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F189" w14:textId="77777777" w:rsidR="00D44B86" w:rsidRDefault="00D44B86" w:rsidP="00666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05DBC" w14:textId="77777777" w:rsidR="00D44B86" w:rsidRDefault="00D44B86" w:rsidP="00666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57789" w14:textId="363C19A7" w:rsidR="00635C47" w:rsidRPr="00107765" w:rsidRDefault="00666D63" w:rsidP="00666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765">
        <w:rPr>
          <w:rFonts w:ascii="Times New Roman" w:hAnsi="Times New Roman" w:cs="Times New Roman"/>
          <w:b/>
          <w:bCs/>
          <w:sz w:val="28"/>
          <w:szCs w:val="28"/>
        </w:rPr>
        <w:t>MINIMUM REQUIRED JOBSITE PAPERWORK</w:t>
      </w:r>
    </w:p>
    <w:p w14:paraId="6AC39ACD" w14:textId="61CB6A5C" w:rsidR="00666D63" w:rsidRPr="00107765" w:rsidRDefault="00666D63" w:rsidP="00666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765">
        <w:rPr>
          <w:rFonts w:ascii="Times New Roman" w:hAnsi="Times New Roman" w:cs="Times New Roman"/>
          <w:b/>
          <w:bCs/>
          <w:sz w:val="28"/>
          <w:szCs w:val="28"/>
        </w:rPr>
        <w:t>FOR COMPTRUS</w:t>
      </w:r>
      <w:r w:rsidR="0010776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107765">
        <w:rPr>
          <w:rFonts w:ascii="Times New Roman" w:hAnsi="Times New Roman" w:cs="Times New Roman"/>
          <w:b/>
          <w:bCs/>
          <w:sz w:val="28"/>
          <w:szCs w:val="28"/>
        </w:rPr>
        <w:t xml:space="preserve"> AGC MEMBERS</w:t>
      </w:r>
    </w:p>
    <w:p w14:paraId="0EA443B0" w14:textId="77777777" w:rsidR="00666D63" w:rsidRPr="00107765" w:rsidRDefault="00666D63" w:rsidP="00666D63">
      <w:pPr>
        <w:jc w:val="center"/>
        <w:rPr>
          <w:rFonts w:ascii="Times New Roman" w:hAnsi="Times New Roman" w:cs="Times New Roman"/>
        </w:rPr>
      </w:pPr>
    </w:p>
    <w:p w14:paraId="091F98B2" w14:textId="77777777" w:rsidR="00666D63" w:rsidRPr="00107765" w:rsidRDefault="00666D63" w:rsidP="00666D63">
      <w:pPr>
        <w:jc w:val="center"/>
        <w:rPr>
          <w:rFonts w:ascii="Times New Roman" w:hAnsi="Times New Roman" w:cs="Times New Roman"/>
        </w:rPr>
      </w:pPr>
    </w:p>
    <w:p w14:paraId="58C907E7" w14:textId="07106F08" w:rsidR="00107765" w:rsidRPr="00107765" w:rsidRDefault="00666D63" w:rsidP="0086737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07765">
        <w:rPr>
          <w:rFonts w:ascii="Times New Roman" w:hAnsi="Times New Roman" w:cs="Times New Roman"/>
          <w:b/>
          <w:bCs/>
        </w:rPr>
        <w:t>PLASTIC BAG ACCIDENT KITS</w:t>
      </w:r>
      <w:r w:rsidRPr="00107765">
        <w:rPr>
          <w:rFonts w:ascii="Times New Roman" w:hAnsi="Times New Roman" w:cs="Times New Roman"/>
        </w:rPr>
        <w:t xml:space="preserve">: these are provided by CompTRUST AGC and contain </w:t>
      </w:r>
      <w:r w:rsidR="00D44B86" w:rsidRPr="00107765">
        <w:rPr>
          <w:rFonts w:ascii="Times New Roman" w:hAnsi="Times New Roman" w:cs="Times New Roman"/>
        </w:rPr>
        <w:t>post-accident</w:t>
      </w:r>
      <w:r w:rsidRPr="00107765">
        <w:rPr>
          <w:rFonts w:ascii="Times New Roman" w:hAnsi="Times New Roman" w:cs="Times New Roman"/>
        </w:rPr>
        <w:t xml:space="preserve"> drug testing material, cards for </w:t>
      </w:r>
      <w:r w:rsidR="00107765">
        <w:rPr>
          <w:rFonts w:ascii="Times New Roman" w:hAnsi="Times New Roman" w:cs="Times New Roman"/>
        </w:rPr>
        <w:t xml:space="preserve">the </w:t>
      </w:r>
      <w:r w:rsidRPr="00107765">
        <w:rPr>
          <w:rFonts w:ascii="Times New Roman" w:hAnsi="Times New Roman" w:cs="Times New Roman"/>
        </w:rPr>
        <w:t xml:space="preserve">prescription drug program and instructions for your </w:t>
      </w:r>
      <w:r w:rsidR="00107765">
        <w:rPr>
          <w:rFonts w:ascii="Times New Roman" w:hAnsi="Times New Roman" w:cs="Times New Roman"/>
        </w:rPr>
        <w:t xml:space="preserve">field </w:t>
      </w:r>
      <w:r w:rsidRPr="00107765">
        <w:rPr>
          <w:rFonts w:ascii="Times New Roman" w:hAnsi="Times New Roman" w:cs="Times New Roman"/>
        </w:rPr>
        <w:t>personnel regarding claims reporting.</w:t>
      </w:r>
    </w:p>
    <w:p w14:paraId="5A05A571" w14:textId="28A82C16" w:rsidR="00107765" w:rsidRPr="00107765" w:rsidRDefault="0086737E" w:rsidP="008673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7B9A2AE1" w14:textId="78D7FB75" w:rsidR="00107765" w:rsidRPr="00107765" w:rsidRDefault="00666D63" w:rsidP="00107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07765">
        <w:rPr>
          <w:rFonts w:ascii="Times New Roman" w:hAnsi="Times New Roman" w:cs="Times New Roman"/>
          <w:b/>
          <w:bCs/>
        </w:rPr>
        <w:t xml:space="preserve">FORMS FOR THE AGC FIELD SAFETY PROGRAM: </w:t>
      </w:r>
      <w:r w:rsidRPr="00107765">
        <w:rPr>
          <w:rFonts w:ascii="Times New Roman" w:hAnsi="Times New Roman" w:cs="Times New Roman"/>
        </w:rPr>
        <w:t>weekly safety meetings, weekly sit</w:t>
      </w:r>
      <w:r w:rsidR="00107765">
        <w:rPr>
          <w:rFonts w:ascii="Times New Roman" w:hAnsi="Times New Roman" w:cs="Times New Roman"/>
        </w:rPr>
        <w:t>e</w:t>
      </w:r>
      <w:r w:rsidRPr="00107765">
        <w:rPr>
          <w:rFonts w:ascii="Times New Roman" w:hAnsi="Times New Roman" w:cs="Times New Roman"/>
        </w:rPr>
        <w:t xml:space="preserve"> inspections and supervisor’s report of accident are required. Written </w:t>
      </w:r>
      <w:r w:rsidR="00764E56" w:rsidRPr="00107765">
        <w:rPr>
          <w:rFonts w:ascii="Times New Roman" w:hAnsi="Times New Roman" w:cs="Times New Roman"/>
        </w:rPr>
        <w:t>recor</w:t>
      </w:r>
      <w:r w:rsidR="00107765">
        <w:rPr>
          <w:rFonts w:ascii="Times New Roman" w:hAnsi="Times New Roman" w:cs="Times New Roman"/>
        </w:rPr>
        <w:t>d</w:t>
      </w:r>
      <w:r w:rsidR="00764E56" w:rsidRPr="00107765">
        <w:rPr>
          <w:rFonts w:ascii="Times New Roman" w:hAnsi="Times New Roman" w:cs="Times New Roman"/>
        </w:rPr>
        <w:t xml:space="preserve">s of these </w:t>
      </w:r>
      <w:r w:rsidR="00107765">
        <w:rPr>
          <w:rFonts w:ascii="Times New Roman" w:hAnsi="Times New Roman" w:cs="Times New Roman"/>
        </w:rPr>
        <w:t xml:space="preserve">items </w:t>
      </w:r>
      <w:r w:rsidR="00764E56" w:rsidRPr="00107765">
        <w:rPr>
          <w:rFonts w:ascii="Times New Roman" w:hAnsi="Times New Roman" w:cs="Times New Roman"/>
        </w:rPr>
        <w:t>are necessary. CompTRUST AGC will provide examples of forms that can be used upon request.</w:t>
      </w:r>
    </w:p>
    <w:p w14:paraId="26B695C6" w14:textId="77777777" w:rsidR="00764E56" w:rsidRPr="00107765" w:rsidRDefault="00764E56" w:rsidP="00107765">
      <w:pPr>
        <w:pStyle w:val="ListParagraph"/>
        <w:jc w:val="both"/>
        <w:rPr>
          <w:rFonts w:ascii="Times New Roman" w:hAnsi="Times New Roman" w:cs="Times New Roman"/>
        </w:rPr>
      </w:pPr>
    </w:p>
    <w:p w14:paraId="243BD712" w14:textId="7D76DE29" w:rsidR="00764E56" w:rsidRPr="00107765" w:rsidRDefault="00764E56" w:rsidP="00107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07765">
        <w:rPr>
          <w:rFonts w:ascii="Times New Roman" w:hAnsi="Times New Roman" w:cs="Times New Roman"/>
          <w:b/>
          <w:bCs/>
        </w:rPr>
        <w:t>POSTERS:</w:t>
      </w:r>
      <w:r w:rsidRPr="00107765">
        <w:rPr>
          <w:rFonts w:ascii="Times New Roman" w:hAnsi="Times New Roman" w:cs="Times New Roman"/>
        </w:rPr>
        <w:t xml:space="preserve"> on projects large enough for a job site trailer there are several federal and state posters that should be displayed. A packet of these is available from CompTRUST AGC for $15.00 When working out of a pickup truck or gang box you should at least have an AlaMed poster mounted on the </w:t>
      </w:r>
      <w:r w:rsidR="00D44B86" w:rsidRPr="00107765">
        <w:rPr>
          <w:rFonts w:ascii="Times New Roman" w:hAnsi="Times New Roman" w:cs="Times New Roman"/>
        </w:rPr>
        <w:t>toolbox</w:t>
      </w:r>
      <w:r w:rsidRPr="00107765">
        <w:rPr>
          <w:rFonts w:ascii="Times New Roman" w:hAnsi="Times New Roman" w:cs="Times New Roman"/>
        </w:rPr>
        <w:t xml:space="preserve"> or gang box lid.</w:t>
      </w:r>
    </w:p>
    <w:p w14:paraId="635A2B46" w14:textId="77777777" w:rsidR="00764E56" w:rsidRPr="00107765" w:rsidRDefault="00764E56" w:rsidP="00107765">
      <w:pPr>
        <w:pStyle w:val="ListParagraph"/>
        <w:rPr>
          <w:rFonts w:ascii="Times New Roman" w:hAnsi="Times New Roman" w:cs="Times New Roman"/>
        </w:rPr>
      </w:pPr>
    </w:p>
    <w:p w14:paraId="42C03911" w14:textId="4270CC02" w:rsidR="00764E56" w:rsidRPr="00107765" w:rsidRDefault="00764E56" w:rsidP="00107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07765">
        <w:rPr>
          <w:rFonts w:ascii="Times New Roman" w:hAnsi="Times New Roman" w:cs="Times New Roman"/>
          <w:b/>
          <w:bCs/>
        </w:rPr>
        <w:t>HAZARD COMMUNICATION PROGRAM:</w:t>
      </w:r>
      <w:r w:rsidRPr="00107765">
        <w:rPr>
          <w:rFonts w:ascii="Times New Roman" w:hAnsi="Times New Roman" w:cs="Times New Roman"/>
        </w:rPr>
        <w:t xml:space="preserve"> OSHA regulations require that a copy of your written company program, a complete chemical </w:t>
      </w:r>
      <w:r w:rsidR="00D44B86" w:rsidRPr="00107765">
        <w:rPr>
          <w:rFonts w:ascii="Times New Roman" w:hAnsi="Times New Roman" w:cs="Times New Roman"/>
        </w:rPr>
        <w:t>inventory,</w:t>
      </w:r>
      <w:r w:rsidRPr="00107765">
        <w:rPr>
          <w:rFonts w:ascii="Times New Roman" w:hAnsi="Times New Roman" w:cs="Times New Roman"/>
        </w:rPr>
        <w:t xml:space="preserve"> and a safety data sheet (SDS) for each </w:t>
      </w:r>
      <w:r w:rsidR="00107765">
        <w:rPr>
          <w:rFonts w:ascii="Times New Roman" w:hAnsi="Times New Roman" w:cs="Times New Roman"/>
        </w:rPr>
        <w:t xml:space="preserve">item </w:t>
      </w:r>
      <w:r w:rsidRPr="00107765">
        <w:rPr>
          <w:rFonts w:ascii="Times New Roman" w:hAnsi="Times New Roman" w:cs="Times New Roman"/>
        </w:rPr>
        <w:t>o</w:t>
      </w:r>
      <w:r w:rsidR="00107765">
        <w:rPr>
          <w:rFonts w:ascii="Times New Roman" w:hAnsi="Times New Roman" w:cs="Times New Roman"/>
        </w:rPr>
        <w:t>n</w:t>
      </w:r>
      <w:r w:rsidRPr="00107765">
        <w:rPr>
          <w:rFonts w:ascii="Times New Roman" w:hAnsi="Times New Roman" w:cs="Times New Roman"/>
        </w:rPr>
        <w:t xml:space="preserve"> that inventory be available during each work shift.</w:t>
      </w:r>
    </w:p>
    <w:p w14:paraId="12E63B78" w14:textId="77777777" w:rsidR="00764E56" w:rsidRPr="00107765" w:rsidRDefault="00764E56" w:rsidP="00107765">
      <w:pPr>
        <w:pStyle w:val="ListParagraph"/>
        <w:rPr>
          <w:rFonts w:ascii="Times New Roman" w:hAnsi="Times New Roman" w:cs="Times New Roman"/>
        </w:rPr>
      </w:pPr>
    </w:p>
    <w:p w14:paraId="2F741213" w14:textId="75064432" w:rsidR="00764E56" w:rsidRPr="00107765" w:rsidRDefault="00764E56" w:rsidP="00107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07765">
        <w:rPr>
          <w:rFonts w:ascii="Times New Roman" w:hAnsi="Times New Roman" w:cs="Times New Roman"/>
          <w:b/>
          <w:bCs/>
        </w:rPr>
        <w:t>OSHA 300 LOG</w:t>
      </w:r>
      <w:r w:rsidRPr="00107765">
        <w:rPr>
          <w:rFonts w:ascii="Times New Roman" w:hAnsi="Times New Roman" w:cs="Times New Roman"/>
        </w:rPr>
        <w:t xml:space="preserve">: this log must be maintained on site for projects </w:t>
      </w:r>
      <w:r w:rsidR="00D44B86" w:rsidRPr="00107765">
        <w:rPr>
          <w:rFonts w:ascii="Times New Roman" w:hAnsi="Times New Roman" w:cs="Times New Roman"/>
        </w:rPr>
        <w:t>for</w:t>
      </w:r>
      <w:r w:rsidRPr="00107765">
        <w:rPr>
          <w:rFonts w:ascii="Times New Roman" w:hAnsi="Times New Roman" w:cs="Times New Roman"/>
        </w:rPr>
        <w:t xml:space="preserve"> twelve months or more in duration; it can be kept at your office </w:t>
      </w:r>
      <w:r w:rsidR="00107765">
        <w:rPr>
          <w:rFonts w:ascii="Times New Roman" w:hAnsi="Times New Roman" w:cs="Times New Roman"/>
        </w:rPr>
        <w:t xml:space="preserve">for </w:t>
      </w:r>
      <w:r w:rsidRPr="00107765">
        <w:rPr>
          <w:rFonts w:ascii="Times New Roman" w:hAnsi="Times New Roman" w:cs="Times New Roman"/>
        </w:rPr>
        <w:t>shorter term work.</w:t>
      </w:r>
    </w:p>
    <w:sectPr w:rsidR="00764E56" w:rsidRPr="0010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C8"/>
    <w:multiLevelType w:val="hybridMultilevel"/>
    <w:tmpl w:val="5536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068"/>
    <w:multiLevelType w:val="hybridMultilevel"/>
    <w:tmpl w:val="7278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120750">
    <w:abstractNumId w:val="0"/>
  </w:num>
  <w:num w:numId="2" w16cid:durableId="3559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63"/>
    <w:rsid w:val="00107765"/>
    <w:rsid w:val="002F59A5"/>
    <w:rsid w:val="00635C47"/>
    <w:rsid w:val="00666D63"/>
    <w:rsid w:val="00764E56"/>
    <w:rsid w:val="008246B5"/>
    <w:rsid w:val="0086737E"/>
    <w:rsid w:val="00904F52"/>
    <w:rsid w:val="00D4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DC96"/>
  <w15:chartTrackingRefBased/>
  <w15:docId w15:val="{88E694CE-6636-4870-B4FF-F142F2DA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Holliday</dc:creator>
  <cp:keywords/>
  <dc:description/>
  <cp:lastModifiedBy>Patti Holliday</cp:lastModifiedBy>
  <cp:revision>2</cp:revision>
  <cp:lastPrinted>2025-05-21T17:55:00Z</cp:lastPrinted>
  <dcterms:created xsi:type="dcterms:W3CDTF">2025-05-21T13:15:00Z</dcterms:created>
  <dcterms:modified xsi:type="dcterms:W3CDTF">2025-05-21T17:55:00Z</dcterms:modified>
</cp:coreProperties>
</file>